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EEC" w:rsidRPr="00CA1EEC" w:rsidRDefault="00CA1EEC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2570B">
        <w:rPr>
          <w:rFonts w:ascii="Times New Roman" w:hAnsi="Times New Roman" w:cs="Times New Roman"/>
          <w:b/>
          <w:caps/>
          <w:sz w:val="32"/>
          <w:szCs w:val="32"/>
          <w:lang w:val="uk-UA"/>
        </w:rPr>
        <w:t xml:space="preserve">самостійна робота  № </w:t>
      </w:r>
      <w:bookmarkStart w:id="0" w:name="_GoBack"/>
      <w:bookmarkEnd w:id="0"/>
    </w:p>
    <w:p w:rsidR="004322EE" w:rsidRPr="005811B3" w:rsidRDefault="00C83D0E">
      <w:pPr>
        <w:rPr>
          <w:rFonts w:ascii="Times New Roman" w:hAnsi="Times New Roman" w:cs="Times New Roman"/>
          <w:b/>
          <w:sz w:val="28"/>
          <w:szCs w:val="28"/>
        </w:rPr>
      </w:pPr>
      <w:r w:rsidRPr="005811B3">
        <w:rPr>
          <w:rFonts w:ascii="Times New Roman" w:hAnsi="Times New Roman" w:cs="Times New Roman"/>
          <w:b/>
          <w:sz w:val="28"/>
          <w:szCs w:val="28"/>
        </w:rPr>
        <w:t xml:space="preserve">Інтеграл,його </w:t>
      </w:r>
      <w:r w:rsidR="00D22EAB" w:rsidRPr="005811B3">
        <w:rPr>
          <w:rFonts w:ascii="Times New Roman" w:hAnsi="Times New Roman" w:cs="Times New Roman"/>
          <w:b/>
          <w:sz w:val="28"/>
          <w:szCs w:val="28"/>
        </w:rPr>
        <w:t xml:space="preserve">геометричний та </w:t>
      </w:r>
      <w:r w:rsidRPr="005811B3">
        <w:rPr>
          <w:rFonts w:ascii="Times New Roman" w:hAnsi="Times New Roman" w:cs="Times New Roman"/>
          <w:b/>
          <w:sz w:val="28"/>
          <w:szCs w:val="28"/>
        </w:rPr>
        <w:t>фізичний зміст</w:t>
      </w:r>
    </w:p>
    <w:p w:rsidR="00C83D0E" w:rsidRPr="005811B3" w:rsidRDefault="00C83D0E">
      <w:pPr>
        <w:rPr>
          <w:rFonts w:ascii="Times New Roman" w:hAnsi="Times New Roman" w:cs="Times New Roman"/>
          <w:b/>
          <w:sz w:val="28"/>
          <w:szCs w:val="28"/>
        </w:rPr>
      </w:pPr>
      <w:r w:rsidRPr="005811B3">
        <w:rPr>
          <w:rFonts w:ascii="Times New Roman" w:hAnsi="Times New Roman" w:cs="Times New Roman"/>
          <w:b/>
          <w:sz w:val="28"/>
          <w:szCs w:val="28"/>
        </w:rPr>
        <w:t>Мета:</w:t>
      </w:r>
    </w:p>
    <w:p w:rsidR="00D22EAB" w:rsidRPr="005811B3" w:rsidRDefault="00D22EAB">
      <w:pPr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сформувати поняття криволінійної трапеції та визначеного інтеграла; </w:t>
      </w:r>
    </w:p>
    <w:p w:rsidR="00D22EAB" w:rsidRPr="005811B3" w:rsidRDefault="00D22EAB">
      <w:pPr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 xml:space="preserve">домогтися засвоєння формули Ньютона-Лейбніца; </w:t>
      </w:r>
    </w:p>
    <w:p w:rsidR="00D22EAB" w:rsidRPr="005811B3" w:rsidRDefault="00D22EAB">
      <w:pPr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сформувати вміння розв’язувати задачі, що передбачають використання поняття інтеграла та формули Ньютона-Лейбніца;</w:t>
      </w:r>
    </w:p>
    <w:p w:rsidR="00D22EAB" w:rsidRDefault="00D22EAB" w:rsidP="00D22EAB">
      <w:pPr>
        <w:rPr>
          <w:rFonts w:ascii="Times New Roman" w:hAnsi="Times New Roman" w:cs="Times New Roman"/>
          <w:sz w:val="28"/>
          <w:szCs w:val="28"/>
        </w:rPr>
      </w:pPr>
      <w:r w:rsidRPr="005811B3">
        <w:rPr>
          <w:rFonts w:ascii="Times New Roman" w:hAnsi="Times New Roman" w:cs="Times New Roman"/>
          <w:sz w:val="28"/>
          <w:szCs w:val="28"/>
        </w:rPr>
        <w:t>фізичний зміст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Тривалість:   2 год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Література: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 xml:space="preserve">Основна: 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пiдручник  для студентiв вищих навчальних закладiв I-II рiвнiв акредитацii   МАТЕМАТИКА О.М.Афанасьева, Я.С.Бродський, О.Л.Павлов, А.К.Слiпкань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Допоміжна: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МАТЕМАТИКА      В.Т.Лiсiчкiн,I.Л.Соловейчик  пiдручник  для  техникумiв</w:t>
      </w:r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r w:rsidRPr="0068283B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1</w:t>
      </w:r>
      <w:r w:rsidRPr="0068283B">
        <w:t xml:space="preserve"> </w:t>
      </w:r>
      <w:r>
        <w:rPr>
          <w:lang w:val="uk-UA"/>
        </w:rPr>
        <w:t xml:space="preserve">  </w:t>
      </w:r>
      <w:r w:rsidRPr="0068283B">
        <w:rPr>
          <w:rFonts w:ascii="Times New Roman" w:hAnsi="Times New Roman" w:cs="Times New Roman"/>
          <w:sz w:val="28"/>
          <w:szCs w:val="28"/>
        </w:rPr>
        <w:t>криволінійн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трапеція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8283B">
        <w:rPr>
          <w:rFonts w:ascii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8283B">
        <w:rPr>
          <w:rFonts w:ascii="Times New Roman" w:hAnsi="Times New Roman" w:cs="Times New Roman"/>
          <w:sz w:val="28"/>
          <w:szCs w:val="28"/>
        </w:rPr>
        <w:t xml:space="preserve"> Ньютона-Лейбніца </w:t>
      </w:r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r w:rsidRPr="0068283B">
        <w:rPr>
          <w:rFonts w:ascii="Times New Roman" w:hAnsi="Times New Roman" w:cs="Times New Roman"/>
          <w:b/>
          <w:sz w:val="28"/>
          <w:szCs w:val="28"/>
        </w:rPr>
        <w:t>Методичні рекомендації: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 w:rsidRPr="0068283B">
        <w:rPr>
          <w:rFonts w:ascii="Times New Roman" w:hAnsi="Times New Roman" w:cs="Times New Roman"/>
          <w:sz w:val="28"/>
          <w:szCs w:val="28"/>
        </w:rPr>
        <w:t>де саме визначений інтеграл застосовується у фізиці?</w:t>
      </w:r>
    </w:p>
    <w:p w:rsid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68283B">
        <w:rPr>
          <w:rFonts w:ascii="Times New Roman" w:hAnsi="Times New Roman" w:cs="Times New Roman"/>
          <w:sz w:val="28"/>
          <w:szCs w:val="28"/>
        </w:rPr>
        <w:t>бчислення площі криволінійної трапеції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8283B">
        <w:rPr>
          <w:rFonts w:ascii="Times New Roman" w:hAnsi="Times New Roman" w:cs="Times New Roman"/>
          <w:sz w:val="28"/>
          <w:szCs w:val="28"/>
        </w:rPr>
        <w:t>бчислення об’єму тіла</w:t>
      </w:r>
    </w:p>
    <w:p w:rsidR="0068283B" w:rsidRPr="0068283B" w:rsidRDefault="0068283B" w:rsidP="0068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68283B">
        <w:rPr>
          <w:rFonts w:ascii="Times New Roman" w:hAnsi="Times New Roman" w:cs="Times New Roman"/>
          <w:sz w:val="28"/>
          <w:szCs w:val="28"/>
        </w:rPr>
        <w:t>икористання визначеного інтегралу в економіці.</w:t>
      </w:r>
    </w:p>
    <w:p w:rsidR="0068283B" w:rsidRPr="0068283B" w:rsidRDefault="0068283B" w:rsidP="0068283B">
      <w:pPr>
        <w:rPr>
          <w:rFonts w:ascii="Times New Roman" w:hAnsi="Times New Roman" w:cs="Times New Roman"/>
          <w:b/>
          <w:sz w:val="28"/>
          <w:szCs w:val="28"/>
        </w:rPr>
      </w:pPr>
      <w:r w:rsidRPr="0068283B">
        <w:rPr>
          <w:rFonts w:ascii="Times New Roman" w:hAnsi="Times New Roman" w:cs="Times New Roman"/>
          <w:b/>
          <w:sz w:val="28"/>
          <w:szCs w:val="28"/>
        </w:rPr>
        <w:t>Конспективний виклад питань</w:t>
      </w:r>
    </w:p>
    <w:p w:rsidR="007A09C2" w:rsidRDefault="007A09C2" w:rsidP="00D22E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7A09C2" w:rsidRDefault="007A09C2" w:rsidP="00D22EA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  <w:lang w:val="uk-UA"/>
        </w:rPr>
      </w:pPr>
      <w:r>
        <w:rPr>
          <w:i/>
          <w:color w:val="000000"/>
          <w:sz w:val="28"/>
          <w:szCs w:val="28"/>
          <w:lang w:val="uk-UA"/>
        </w:rPr>
        <w:t>Обчислення площі криволінійної трапеції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- Поставте правильно напрямок від фігури до формули, завдяки якій можна обчислити її площу.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90170</wp:posOffset>
            </wp:positionV>
            <wp:extent cx="1219200" cy="1028700"/>
            <wp:effectExtent l="19050" t="0" r="0" b="0"/>
            <wp:wrapNone/>
            <wp:docPr id="4" name="Рисунок 4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8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EAB" w:rsidRDefault="00D22EAB" w:rsidP="00D22EAB">
      <w:pPr>
        <w:pStyle w:val="a3"/>
        <w:tabs>
          <w:tab w:val="left" w:pos="434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D22EAB" w:rsidRDefault="00D22EAB" w:rsidP="00D22EAB">
      <w:pPr>
        <w:pStyle w:val="a3"/>
        <w:tabs>
          <w:tab w:val="left" w:pos="6700"/>
        </w:tabs>
        <w:spacing w:before="0" w:beforeAutospacing="0" w:after="0" w:afterAutospacing="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</w:t>
      </w:r>
      <w:r>
        <w:rPr>
          <w:color w:val="000000"/>
          <w:position w:val="-32"/>
          <w:lang w:val="uk-UA"/>
        </w:rPr>
        <w:object w:dxaOrig="23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38.25pt" o:ole="">
            <v:imagedata r:id="rId6" o:title=""/>
          </v:shape>
          <o:OLEObject Type="Embed" ProgID="Equation.3" ShapeID="_x0000_i1025" DrawAspect="Content" ObjectID="_1584383916" r:id="rId7"/>
        </w:objec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</w: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151765</wp:posOffset>
            </wp:positionV>
            <wp:extent cx="1295400" cy="1052195"/>
            <wp:effectExtent l="19050" t="0" r="0" b="0"/>
            <wp:wrapNone/>
            <wp:docPr id="2" name="Рисунок 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2000" contrast="9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lang w:val="uk-UA"/>
        </w:rPr>
        <w:t xml:space="preserve">                                 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tabs>
          <w:tab w:val="left" w:pos="594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     </w:t>
      </w:r>
      <w:r>
        <w:rPr>
          <w:color w:val="000000"/>
          <w:position w:val="-32"/>
          <w:lang w:val="uk-UA"/>
        </w:rPr>
        <w:object w:dxaOrig="2359" w:dyaOrig="760">
          <v:shape id="_x0000_i1026" type="#_x0000_t75" style="width:117.75pt;height:38.25pt" o:ole="">
            <v:imagedata r:id="rId9" o:title=""/>
          </v:shape>
          <o:OLEObject Type="Embed" ProgID="Equation.3" ShapeID="_x0000_i1026" DrawAspect="Content" ObjectID="_1584383917" r:id="rId10"/>
        </w:objec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108585</wp:posOffset>
            </wp:positionV>
            <wp:extent cx="1295400" cy="914400"/>
            <wp:effectExtent l="19050" t="0" r="0" b="0"/>
            <wp:wrapNone/>
            <wp:docPr id="5" name="Рисунок 5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36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</w:p>
    <w:p w:rsidR="00D22EAB" w:rsidRDefault="00D22EAB" w:rsidP="00D22EAB">
      <w:pPr>
        <w:pStyle w:val="a3"/>
        <w:tabs>
          <w:tab w:val="left" w:pos="638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</w:t>
      </w:r>
      <w:r>
        <w:rPr>
          <w:color w:val="000000"/>
          <w:position w:val="-32"/>
          <w:lang w:val="uk-UA"/>
        </w:rPr>
        <w:object w:dxaOrig="2139" w:dyaOrig="760">
          <v:shape id="_x0000_i1027" type="#_x0000_t75" style="width:107.25pt;height:38.25pt" o:ole="">
            <v:imagedata r:id="rId12" o:title=""/>
          </v:shape>
          <o:OLEObject Type="Embed" ProgID="Equation.3" ShapeID="_x0000_i1027" DrawAspect="Content" ObjectID="_1584383918" r:id="rId13"/>
        </w:objec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15240</wp:posOffset>
            </wp:positionV>
            <wp:extent cx="1231900" cy="1371600"/>
            <wp:effectExtent l="19050" t="0" r="6350" b="0"/>
            <wp:wrapNone/>
            <wp:docPr id="6" name="Рисунок 6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lang w:val="uk-UA"/>
        </w:rPr>
        <w:t xml:space="preserve">                          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tabs>
          <w:tab w:val="left" w:pos="610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   </w:t>
      </w:r>
      <w:r>
        <w:rPr>
          <w:color w:val="000000"/>
          <w:position w:val="-32"/>
          <w:lang w:val="uk-UA"/>
        </w:rPr>
        <w:object w:dxaOrig="1319" w:dyaOrig="760">
          <v:shape id="_x0000_i1028" type="#_x0000_t75" style="width:66pt;height:38.25pt" o:ole="">
            <v:imagedata r:id="rId15" o:title=""/>
          </v:shape>
          <o:OLEObject Type="Embed" ProgID="Equation.3" ShapeID="_x0000_i1028" DrawAspect="Content" ObjectID="_1584383919" r:id="rId16"/>
        </w:objec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-1905</wp:posOffset>
            </wp:positionV>
            <wp:extent cx="1676400" cy="1024255"/>
            <wp:effectExtent l="19050" t="0" r="0" b="0"/>
            <wp:wrapNone/>
            <wp:docPr id="3" name="Рисунок 3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36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lang w:val="uk-UA"/>
        </w:rPr>
        <w:tab/>
      </w:r>
    </w:p>
    <w:p w:rsidR="00D22EAB" w:rsidRDefault="00D22EAB" w:rsidP="00D22EAB">
      <w:pPr>
        <w:pStyle w:val="a3"/>
        <w:tabs>
          <w:tab w:val="left" w:pos="656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position w:val="-32"/>
          <w:lang w:val="uk-UA"/>
        </w:rPr>
        <w:object w:dxaOrig="1460" w:dyaOrig="760">
          <v:shape id="_x0000_i1029" type="#_x0000_t75" style="width:72.75pt;height:38.25pt" o:ole="">
            <v:imagedata r:id="rId18" o:title=""/>
          </v:shape>
          <o:OLEObject Type="Embed" ProgID="Equation.3" ShapeID="_x0000_i1029" DrawAspect="Content" ObjectID="_1584383920" r:id="rId19"/>
        </w:objec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lang w:val="uk-UA"/>
        </w:rPr>
      </w:pPr>
    </w:p>
    <w:p w:rsidR="00D22EAB" w:rsidRDefault="00D22EAB" w:rsidP="00D22EAB">
      <w:pPr>
        <w:pStyle w:val="a3"/>
        <w:tabs>
          <w:tab w:val="left" w:pos="7320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sz w:val="8"/>
          <w:szCs w:val="8"/>
          <w:lang w:val="uk-UA"/>
        </w:rPr>
      </w:pPr>
      <w:r>
        <w:rPr>
          <w:color w:val="000000"/>
          <w:lang w:val="uk-UA"/>
        </w:rPr>
        <w:t xml:space="preserve">            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Обчислення </w:t>
      </w:r>
      <w:r>
        <w:rPr>
          <w:i/>
          <w:sz w:val="28"/>
          <w:szCs w:val="28"/>
          <w:lang w:val="uk-UA"/>
        </w:rPr>
        <w:t>об’єму тіла,</w:t>
      </w:r>
      <w:r>
        <w:rPr>
          <w:sz w:val="28"/>
          <w:szCs w:val="28"/>
          <w:lang w:val="uk-UA"/>
        </w:rPr>
        <w:t xml:space="preserve"> утвореного обертанням графіка функції навколо вісі </w:t>
      </w:r>
      <w:r>
        <w:rPr>
          <w:i/>
          <w:sz w:val="28"/>
          <w:szCs w:val="28"/>
          <w:lang w:val="uk-UA"/>
        </w:rPr>
        <w:t>Ох</w:t>
      </w:r>
      <w:r>
        <w:rPr>
          <w:sz w:val="28"/>
          <w:szCs w:val="28"/>
          <w:lang w:val="uk-UA"/>
        </w:rPr>
        <w:t xml:space="preserve">: </w:t>
      </w:r>
    </w:p>
    <w:p w:rsidR="00D22EAB" w:rsidRDefault="00D22EAB" w:rsidP="00D22EA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=  </w:t>
      </w:r>
      <w:r>
        <w:rPr>
          <w:position w:val="-32"/>
          <w:sz w:val="28"/>
          <w:szCs w:val="28"/>
          <w:lang w:val="en-US"/>
        </w:rPr>
        <w:object w:dxaOrig="1179" w:dyaOrig="760">
          <v:shape id="_x0000_i1030" type="#_x0000_t75" style="width:61.5pt;height:39.75pt" o:ole="">
            <v:imagedata r:id="rId20" o:title=""/>
          </v:shape>
          <o:OLEObject Type="Embed" ProgID="Equation.3" ShapeID="_x0000_i1030" DrawAspect="Content" ObjectID="_1584383921" r:id="rId21"/>
        </w:object>
      </w:r>
      <w:r>
        <w:rPr>
          <w:sz w:val="28"/>
          <w:szCs w:val="28"/>
          <w:lang w:val="uk-UA"/>
        </w:rPr>
        <w:t>.</w:t>
      </w:r>
    </w:p>
    <w:p w:rsidR="00D22EAB" w:rsidRDefault="00D22EAB" w:rsidP="00D22EA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Обчислення </w:t>
      </w:r>
      <w:r>
        <w:rPr>
          <w:i/>
          <w:color w:val="000000"/>
          <w:sz w:val="28"/>
          <w:szCs w:val="28"/>
          <w:lang w:val="uk-UA"/>
        </w:rPr>
        <w:t>об’єму тіла</w:t>
      </w:r>
      <w:r>
        <w:rPr>
          <w:color w:val="000000"/>
          <w:sz w:val="28"/>
          <w:szCs w:val="28"/>
          <w:lang w:val="uk-UA"/>
        </w:rPr>
        <w:t xml:space="preserve">, утвореного обертанням графіка функції навколо вісі </w:t>
      </w:r>
      <w:r>
        <w:rPr>
          <w:i/>
          <w:color w:val="000000"/>
          <w:sz w:val="28"/>
          <w:szCs w:val="28"/>
          <w:lang w:val="uk-UA"/>
        </w:rPr>
        <w:t>Оу</w:t>
      </w:r>
      <w:r>
        <w:rPr>
          <w:color w:val="000000"/>
          <w:sz w:val="28"/>
          <w:szCs w:val="28"/>
          <w:lang w:val="uk-UA"/>
        </w:rPr>
        <w:t xml:space="preserve">: </w:t>
      </w:r>
    </w:p>
    <w:p w:rsidR="00D22EAB" w:rsidRDefault="00D22EAB" w:rsidP="00D22EAB">
      <w:pPr>
        <w:ind w:firstLine="90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=  </w:t>
      </w:r>
      <w:r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1239" w:dyaOrig="760">
          <v:shape id="_x0000_i1031" type="#_x0000_t75" style="width:64.5pt;height:39.75pt" o:ole="">
            <v:imagedata r:id="rId22" o:title=""/>
          </v:shape>
          <o:OLEObject Type="Embed" ProgID="Equation.3" ShapeID="_x0000_i1031" DrawAspect="Content" ObjectID="_1584383922" r:id="rId23"/>
        </w:object>
      </w:r>
      <w:r>
        <w:rPr>
          <w:sz w:val="28"/>
          <w:szCs w:val="28"/>
          <w:lang w:val="uk-UA"/>
        </w:rPr>
        <w:t xml:space="preserve">. </w:t>
      </w:r>
    </w:p>
    <w:p w:rsidR="00D22EAB" w:rsidRPr="0068283B" w:rsidRDefault="00D22EAB" w:rsidP="0068283B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68283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 де саме визначений інтеграл застосовується у </w:t>
      </w:r>
      <w:r w:rsidRPr="0068283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фізиці?</w:t>
      </w:r>
    </w:p>
    <w:p w:rsid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= </w:t>
      </w: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920" w:dyaOrig="760">
          <v:shape id="_x0000_i1032" type="#_x0000_t75" style="width:60pt;height:49.5pt" o:ole="">
            <v:imagedata r:id="rId24" o:title=""/>
          </v:shape>
          <o:OLEObject Type="Embed" ProgID="Equation.3" ShapeID="_x0000_i1032" DrawAspect="Content" ObjectID="_1584383923" r:id="rId25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Швидкість тіла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А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860" w:dyaOrig="800">
          <v:shape id="_x0000_i1033" type="#_x0000_t75" style="width:56.25pt;height:52.5pt" o:ole="">
            <v:imagedata r:id="rId26" o:title=""/>
          </v:shape>
          <o:OLEObject Type="Embed" ProgID="Equation.3" ShapeID="_x0000_i1033" DrawAspect="Content" ObjectID="_1584383924" r:id="rId27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Заряд 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780">
          <v:shape id="_x0000_i1034" type="#_x0000_t75" style="width:51.75pt;height:52.5pt" o:ole="">
            <v:imagedata r:id="rId28" o:title=""/>
          </v:shape>
          <o:OLEObject Type="Embed" ProgID="Equation.3" ShapeID="_x0000_i1034" DrawAspect="Content" ObjectID="_1584383925" r:id="rId29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Роботу при прямолінійному русі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800" w:dyaOrig="780">
          <v:shape id="_x0000_i1035" type="#_x0000_t75" style="width:52.5pt;height:51pt" o:ole="">
            <v:imagedata r:id="rId30" o:title=""/>
          </v:shape>
          <o:OLEObject Type="Embed" ProgID="Equation.3" ShapeID="_x0000_i1035" DrawAspect="Content" ObjectID="_1584383926" r:id="rId31"/>
        </w:objec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Кількість теплоти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900" w:dyaOrig="760">
          <v:shape id="_x0000_i1036" type="#_x0000_t75" style="width:51pt;height:43.5pt" o:ole="">
            <v:imagedata r:id="rId32" o:title=""/>
          </v:shape>
          <o:OLEObject Type="Embed" ProgID="Equation.3" ShapeID="_x0000_i1036" DrawAspect="Content" ObjectID="_1584383927" r:id="rId33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>Робота при змінній потужності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828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800">
          <v:shape id="_x0000_i1037" type="#_x0000_t75" style="width:51.75pt;height:54pt" o:ole="">
            <v:imagedata r:id="rId34" o:title=""/>
          </v:shape>
          <o:OLEObject Type="Embed" ProgID="Equation.3" ShapeID="_x0000_i1037" DrawAspect="Content" ObjectID="_1584383928" r:id="rId35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Координата тіла</w:t>
      </w:r>
    </w:p>
    <w:p w:rsidR="00D22EAB" w:rsidRPr="0068283B" w:rsidRDefault="00D22EAB" w:rsidP="006828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780" w:dyaOrig="800">
          <v:shape id="_x0000_i1038" type="#_x0000_t75" style="width:51.75pt;height:54pt" o:ole="">
            <v:imagedata r:id="rId36" o:title=""/>
          </v:shape>
          <o:OLEObject Type="Embed" ProgID="Equation.3" ShapeID="_x0000_i1038" DrawAspect="Content" ObjectID="_1584383929" r:id="rId37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Маса стержня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>1   криволінійна трапеція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>2  формула Ньютона-Лейбніца</w:t>
      </w:r>
    </w:p>
    <w:p w:rsidR="0068283B" w:rsidRPr="0068283B" w:rsidRDefault="0068283B" w:rsidP="0068283B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b/>
          <w:sz w:val="28"/>
          <w:szCs w:val="28"/>
          <w:lang w:val="uk-UA"/>
        </w:rPr>
        <w:t>Додаткові матеріали:</w:t>
      </w:r>
    </w:p>
    <w:p w:rsidR="007A09C2" w:rsidRPr="0068283B" w:rsidRDefault="007A09C2" w:rsidP="007A09C2">
      <w:pPr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визначеного інтегралу в економіці. </w:t>
      </w:r>
    </w:p>
    <w:p w:rsidR="007A09C2" w:rsidRPr="0068283B" w:rsidRDefault="007A09C2" w:rsidP="007A09C2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68283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828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) – продуктивність праці в момент </w:t>
      </w:r>
      <w:r w:rsidRPr="006828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68283B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40" w:dyaOrig="320">
          <v:shape id="_x0000_i1039" type="#_x0000_t75" style="width:12pt;height:15.75pt" o:ole="">
            <v:imagedata r:id="rId38" o:title=""/>
          </v:shape>
          <o:OLEObject Type="Embed" ProgID="Equation.3" ShapeID="_x0000_i1039" DrawAspect="Content" ObjectID="_1584383930" r:id="rId39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68283B">
        <w:rPr>
          <w:rFonts w:ascii="Times New Roman" w:eastAsia="Times New Roman" w:hAnsi="Times New Roman" w:cs="Times New Roman"/>
          <w:position w:val="-18"/>
          <w:sz w:val="28"/>
          <w:szCs w:val="28"/>
          <w:lang w:val="uk-UA"/>
        </w:rPr>
        <w:object w:dxaOrig="920" w:dyaOrig="520">
          <v:shape id="_x0000_i1040" type="#_x0000_t75" style="width:45.75pt;height:26.25pt" o:ole="">
            <v:imagedata r:id="rId40" o:title=""/>
          </v:shape>
          <o:OLEObject Type="Embed" ProgID="Equation.3" ShapeID="_x0000_i1040" DrawAspect="Content" ObjectID="_1584383931" r:id="rId41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– обсяг продукції, яка випускається за проміжок часу [0; </w:t>
      </w:r>
      <w:r w:rsidRPr="0068283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A09C2" w:rsidRPr="0068283B" w:rsidRDefault="007A09C2" w:rsidP="007A09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9C2" w:rsidRPr="0068283B" w:rsidRDefault="007A09C2" w:rsidP="007A09C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u w:val="single"/>
          <w:lang w:val="uk-UA"/>
        </w:rPr>
        <w:t>Приклад.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(задача 3.1., стор. 10 в робочому зошиті)</w:t>
      </w:r>
    </w:p>
    <w:p w:rsidR="007A09C2" w:rsidRPr="0068283B" w:rsidRDefault="007A09C2" w:rsidP="007A09C2">
      <w:pPr>
        <w:ind w:left="141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Продуктивність  праці  робітника протягом дня задається функцією 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68283B">
        <w:rPr>
          <w:rFonts w:ascii="Times New Roman" w:hAnsi="Times New Roman" w:cs="Times New Roman"/>
          <w:i/>
          <w:sz w:val="28"/>
          <w:szCs w:val="28"/>
        </w:rPr>
        <w:t>(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</w:rPr>
        <w:t>) = – 0,006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Pr="0068283B">
        <w:rPr>
          <w:rFonts w:ascii="Times New Roman" w:hAnsi="Times New Roman" w:cs="Times New Roman"/>
          <w:i/>
          <w:sz w:val="28"/>
          <w:szCs w:val="28"/>
        </w:rPr>
        <w:t>5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8283B">
        <w:rPr>
          <w:rFonts w:ascii="Times New Roman" w:hAnsi="Times New Roman" w:cs="Times New Roman"/>
          <w:i/>
          <w:sz w:val="28"/>
          <w:szCs w:val="28"/>
        </w:rPr>
        <w:t xml:space="preserve"> + 0,05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</w:rPr>
        <w:t xml:space="preserve"> + 0,5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(грош. од./год), де 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час в годинах від початку роботи, 0 ≤ 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8283B">
        <w:rPr>
          <w:rFonts w:ascii="Times New Roman" w:hAnsi="Times New Roman" w:cs="Times New Roman"/>
          <w:i/>
          <w:sz w:val="28"/>
          <w:szCs w:val="28"/>
        </w:rPr>
        <w:t>≤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8. Знайти функцію </w:t>
      </w:r>
      <w:r w:rsidRPr="0068283B">
        <w:rPr>
          <w:rFonts w:ascii="Times New Roman" w:eastAsia="Times New Roman" w:hAnsi="Times New Roman" w:cs="Times New Roman"/>
          <w:i/>
          <w:position w:val="-10"/>
          <w:sz w:val="28"/>
          <w:szCs w:val="28"/>
          <w:lang w:val="en-US"/>
        </w:rPr>
        <w:object w:dxaOrig="980" w:dyaOrig="320">
          <v:shape id="_x0000_i1041" type="#_x0000_t75" style="width:48.75pt;height:15.75pt" o:ole="">
            <v:imagedata r:id="rId42" o:title=""/>
          </v:shape>
          <o:OLEObject Type="Embed" ProgID="Equation.3" ShapeID="_x0000_i1041" DrawAspect="Content" ObjectID="_1584383932" r:id="rId43"/>
        </w:objec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яка показує обсяг продукції (у вартісному виразі) та його величину за робочий день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A09C2" w:rsidRPr="0068283B" w:rsidRDefault="007A09C2" w:rsidP="007A09C2">
      <w:pPr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>Розв’язання:</w:t>
      </w:r>
    </w:p>
    <w:p w:rsidR="007A09C2" w:rsidRPr="0068283B" w:rsidRDefault="007A09C2" w:rsidP="007A09C2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eastAsia="Times New Roman" w:hAnsi="Times New Roman" w:cs="Times New Roman"/>
          <w:position w:val="-70"/>
          <w:sz w:val="28"/>
          <w:szCs w:val="28"/>
          <w:lang w:val="uk-UA"/>
        </w:rPr>
        <w:object w:dxaOrig="7680" w:dyaOrig="1520">
          <v:shape id="_x0000_i1042" type="#_x0000_t75" style="width:415.5pt;height:82.5pt" o:ole="">
            <v:imagedata r:id="rId44" o:title=""/>
          </v:shape>
          <o:OLEObject Type="Embed" ProgID="Equation.3" ShapeID="_x0000_i1042" DrawAspect="Content" ObjectID="_1584383933" r:id="rId45"/>
        </w:object>
      </w:r>
    </w:p>
    <w:p w:rsidR="007A09C2" w:rsidRPr="0068283B" w:rsidRDefault="007A09C2" w:rsidP="007A09C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Відповідь: 4,5 грош. од. </w:t>
      </w:r>
    </w:p>
    <w:p w:rsidR="007A09C2" w:rsidRPr="0068283B" w:rsidRDefault="007A09C2" w:rsidP="007A09C2">
      <w:pPr>
        <w:ind w:firstLine="90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Для кращого обслуговування заїзду гонок серії „Формула-</w:t>
      </w:r>
      <w:smartTag w:uri="urn:schemas-microsoft-com:office:smarttags" w:element="metricconverter">
        <w:smartTagPr>
          <w:attr w:name="ProductID" w:val="1”"/>
        </w:smartTagPr>
        <w:r w:rsidRPr="0068283B">
          <w:rPr>
            <w:rFonts w:ascii="Times New Roman" w:hAnsi="Times New Roman" w:cs="Times New Roman"/>
            <w:i/>
            <w:sz w:val="28"/>
            <w:szCs w:val="28"/>
            <w:lang w:val="uk-UA"/>
          </w:rPr>
          <w:t>1”</w:t>
        </w:r>
      </w:smartTag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майстри визначили найкращий закон зміни швидкості руху автомобіля прямою трасою: 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) = 2·(</w:t>
      </w:r>
      <w:r w:rsidRPr="0068283B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+2)</w:t>
      </w:r>
      <w:r w:rsidRPr="0068283B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5/2</w:t>
      </w: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. Який шлях проїде пілот цієї гонки за 7 с від початку руху? Який шлях він проїде за сьому секунду?</w:t>
      </w:r>
    </w:p>
    <w:p w:rsidR="007A09C2" w:rsidRPr="0068283B" w:rsidRDefault="007A09C2" w:rsidP="007A09C2">
      <w:pPr>
        <w:ind w:firstLine="90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A09C2" w:rsidRPr="0068283B" w:rsidRDefault="007A09C2" w:rsidP="007A09C2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2240" w:dyaOrig="760">
          <v:shape id="_x0000_i1043" type="#_x0000_t75" style="width:111.75pt;height:38.25pt" o:ole="">
            <v:imagedata r:id="rId46" o:title=""/>
          </v:shape>
          <o:OLEObject Type="Embed" ProgID="Equation.3" ShapeID="_x0000_i1043" DrawAspect="Content" ObjectID="_1584383934" r:id="rId47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1120" w:dyaOrig="840">
          <v:shape id="_x0000_i1044" type="#_x0000_t75" style="width:56.25pt;height:42pt" o:ole="">
            <v:imagedata r:id="rId48" o:title=""/>
          </v:shape>
          <o:OLEObject Type="Embed" ProgID="Equation.3" ShapeID="_x0000_i1044" DrawAspect="Content" ObjectID="_1584383935" r:id="rId49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539" w:dyaOrig="620">
          <v:shape id="_x0000_i1045" type="#_x0000_t75" style="width:77.25pt;height:30.75pt" o:ole="">
            <v:imagedata r:id="rId50" o:title=""/>
          </v:shape>
          <o:OLEObject Type="Embed" ProgID="Equation.3" ShapeID="_x0000_i1045" DrawAspect="Content" ObjectID="_1584383936" r:id="rId51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1243 (м)</w:t>
      </w:r>
    </w:p>
    <w:p w:rsidR="007A09C2" w:rsidRPr="0068283B" w:rsidRDefault="007A09C2" w:rsidP="007A09C2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eastAsia="Times New Roman" w:hAnsi="Times New Roman" w:cs="Times New Roman"/>
          <w:position w:val="-32"/>
          <w:sz w:val="28"/>
          <w:szCs w:val="28"/>
          <w:lang w:val="uk-UA"/>
        </w:rPr>
        <w:object w:dxaOrig="2059" w:dyaOrig="760">
          <v:shape id="_x0000_i1046" type="#_x0000_t75" style="width:102.75pt;height:38.25pt" o:ole="">
            <v:imagedata r:id="rId52" o:title=""/>
          </v:shape>
          <o:OLEObject Type="Embed" ProgID="Equation.3" ShapeID="_x0000_i1046" DrawAspect="Content" ObjectID="_1584383937" r:id="rId53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 </w:t>
      </w:r>
      <w:r w:rsidRPr="0068283B">
        <w:rPr>
          <w:rFonts w:ascii="Times New Roman" w:eastAsia="Times New Roman" w:hAnsi="Times New Roman" w:cs="Times New Roman"/>
          <w:position w:val="-34"/>
          <w:sz w:val="28"/>
          <w:szCs w:val="28"/>
          <w:lang w:val="uk-UA"/>
        </w:rPr>
        <w:object w:dxaOrig="1120" w:dyaOrig="840">
          <v:shape id="_x0000_i1047" type="#_x0000_t75" style="width:56.25pt;height:42pt" o:ole="">
            <v:imagedata r:id="rId54" o:title=""/>
          </v:shape>
          <o:OLEObject Type="Embed" ProgID="Equation.3" ShapeID="_x0000_i1047" DrawAspect="Content" ObjectID="_1584383938" r:id="rId55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68283B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1899" w:dyaOrig="620">
          <v:shape id="_x0000_i1048" type="#_x0000_t75" style="width:95.25pt;height:30.75pt" o:ole="">
            <v:imagedata r:id="rId56" o:title=""/>
          </v:shape>
          <o:OLEObject Type="Embed" ProgID="Equation.3" ShapeID="_x0000_i1048" DrawAspect="Content" ObjectID="_1584383939" r:id="rId57"/>
        </w:object>
      </w:r>
      <w:r w:rsidRPr="0068283B">
        <w:rPr>
          <w:rFonts w:ascii="Times New Roman" w:hAnsi="Times New Roman" w:cs="Times New Roman"/>
          <w:sz w:val="28"/>
          <w:szCs w:val="28"/>
          <w:lang w:val="uk-UA"/>
        </w:rPr>
        <w:t>= 422 (м)</w:t>
      </w:r>
    </w:p>
    <w:p w:rsidR="007A09C2" w:rsidRDefault="007A09C2" w:rsidP="007A09C2">
      <w:pPr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283B">
        <w:rPr>
          <w:rFonts w:ascii="Times New Roman" w:hAnsi="Times New Roman" w:cs="Times New Roman"/>
          <w:sz w:val="28"/>
          <w:szCs w:val="28"/>
          <w:lang w:val="uk-UA"/>
        </w:rPr>
        <w:t xml:space="preserve">Відповідь 1243 м; 422 м. </w:t>
      </w:r>
    </w:p>
    <w:p w:rsidR="00D22EAB" w:rsidRPr="007A09C2" w:rsidRDefault="00D22EAB" w:rsidP="007A09C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D22EAB" w:rsidRPr="007A09C2" w:rsidSect="0043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F6A83"/>
    <w:multiLevelType w:val="hybridMultilevel"/>
    <w:tmpl w:val="73BEAB40"/>
    <w:lvl w:ilvl="0" w:tplc="74127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60E09"/>
    <w:multiLevelType w:val="hybridMultilevel"/>
    <w:tmpl w:val="435C9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16A47"/>
    <w:multiLevelType w:val="hybridMultilevel"/>
    <w:tmpl w:val="09F8DC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3C7624"/>
    <w:multiLevelType w:val="hybridMultilevel"/>
    <w:tmpl w:val="0574AA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14F26"/>
    <w:multiLevelType w:val="hybridMultilevel"/>
    <w:tmpl w:val="4B1AAC84"/>
    <w:lvl w:ilvl="0" w:tplc="48B0064C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60CBC"/>
    <w:multiLevelType w:val="hybridMultilevel"/>
    <w:tmpl w:val="90F69D48"/>
    <w:lvl w:ilvl="0" w:tplc="48B006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301A36"/>
    <w:multiLevelType w:val="hybridMultilevel"/>
    <w:tmpl w:val="73DE6B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3D0E"/>
    <w:rsid w:val="004322EE"/>
    <w:rsid w:val="005811B3"/>
    <w:rsid w:val="0068283B"/>
    <w:rsid w:val="007A09C2"/>
    <w:rsid w:val="00C83D0E"/>
    <w:rsid w:val="00CA1EEC"/>
    <w:rsid w:val="00D22EAB"/>
    <w:rsid w:val="00E3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C558AC"/>
  <w15:docId w15:val="{EEA915D6-A336-4B0D-9B7B-F1752097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jpeg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8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jpeg"/><Relationship Id="rId22" Type="http://schemas.openxmlformats.org/officeDocument/2006/relationships/image" Target="media/image12.wmf"/><Relationship Id="rId27" Type="http://schemas.openxmlformats.org/officeDocument/2006/relationships/oleObject" Target="embeddings/oleObject9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image" Target="media/image3.jpeg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Home</cp:lastModifiedBy>
  <cp:revision>7</cp:revision>
  <dcterms:created xsi:type="dcterms:W3CDTF">2012-06-26T11:47:00Z</dcterms:created>
  <dcterms:modified xsi:type="dcterms:W3CDTF">2018-04-04T18:51:00Z</dcterms:modified>
</cp:coreProperties>
</file>