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09" w:rsidRPr="00CA6709">
        <w:rPr>
          <w:rFonts w:ascii="Times New Roman" w:hAnsi="Times New Roman"/>
          <w:sz w:val="28"/>
          <w:szCs w:val="28"/>
          <w:lang w:val="uk-UA"/>
        </w:rPr>
        <w:t>Дискретна випадкова величина, закон її розподілу. Математичне сподівання дискретної випадкової величини.</w:t>
      </w:r>
      <w:r w:rsidR="00C34E56">
        <w:rPr>
          <w:rFonts w:ascii="Times New Roman" w:hAnsi="Times New Roman"/>
          <w:sz w:val="28"/>
          <w:szCs w:val="28"/>
          <w:lang w:val="uk-UA"/>
        </w:rPr>
        <w:t>.</w:t>
      </w:r>
    </w:p>
    <w:p w:rsidR="00CA6709" w:rsidRPr="00CA6709" w:rsidRDefault="001F1510" w:rsidP="00CA67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09" w:rsidRPr="00CA6709">
        <w:rPr>
          <w:rFonts w:ascii="Times New Roman" w:hAnsi="Times New Roman" w:cs="Times New Roman"/>
          <w:sz w:val="28"/>
          <w:szCs w:val="28"/>
          <w:lang w:val="uk-UA"/>
        </w:rPr>
        <w:t>Сформувати поняття про дискретну випадкову величину та закон її</w:t>
      </w:r>
    </w:p>
    <w:p w:rsidR="00CA6709" w:rsidRPr="00CA6709" w:rsidRDefault="00CA6709" w:rsidP="00CA67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sz w:val="28"/>
          <w:szCs w:val="28"/>
          <w:lang w:val="uk-UA"/>
        </w:rPr>
        <w:t>розподілу, математичне сподівання, дисперсії випадкової величини.</w:t>
      </w:r>
    </w:p>
    <w:p w:rsidR="00CA6709" w:rsidRPr="00CA6709" w:rsidRDefault="00CA6709" w:rsidP="00CA67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sz w:val="28"/>
          <w:szCs w:val="28"/>
          <w:lang w:val="uk-UA"/>
        </w:rPr>
        <w:t>Сформувати вміння розв’язувати задачі, що передбачають використання цих</w:t>
      </w:r>
    </w:p>
    <w:p w:rsidR="00CA6709" w:rsidRPr="00CA6709" w:rsidRDefault="00CA6709" w:rsidP="00CA67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sz w:val="28"/>
          <w:szCs w:val="28"/>
          <w:lang w:val="uk-UA"/>
        </w:rPr>
        <w:t>понять.</w:t>
      </w:r>
    </w:p>
    <w:p w:rsidR="001F1510" w:rsidRPr="0062570B" w:rsidRDefault="001F1510" w:rsidP="00CA67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CA6709" w:rsidRDefault="00CA6709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CA670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CA6709" w:rsidRPr="00CA6709" w:rsidRDefault="00CA6709" w:rsidP="00CA670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sz w:val="28"/>
          <w:szCs w:val="28"/>
          <w:lang w:val="uk-UA"/>
        </w:rPr>
        <w:t>1. Дискретна випадкова величина.</w:t>
      </w:r>
    </w:p>
    <w:p w:rsidR="00CA6709" w:rsidRPr="00CA6709" w:rsidRDefault="00CA6709" w:rsidP="00CA670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sz w:val="28"/>
          <w:szCs w:val="28"/>
          <w:lang w:val="uk-UA"/>
        </w:rPr>
        <w:t>2. Закон розподілу дискретної випадкової величини.</w:t>
      </w:r>
    </w:p>
    <w:p w:rsidR="00CA6709" w:rsidRPr="00CA6709" w:rsidRDefault="00CA6709" w:rsidP="00CA670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sz w:val="28"/>
          <w:szCs w:val="28"/>
          <w:lang w:val="uk-UA"/>
        </w:rPr>
        <w:t>3. Математичне сподівання, дисперсія випадкової величини.</w:t>
      </w:r>
    </w:p>
    <w:p w:rsidR="000F0085" w:rsidRDefault="00CA6709" w:rsidP="00CA670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sz w:val="28"/>
          <w:szCs w:val="28"/>
          <w:lang w:val="uk-UA"/>
        </w:rPr>
        <w:t>4. Приклади.</w:t>
      </w:r>
      <w:r w:rsidR="00C34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6709" w:rsidRDefault="00CA6709" w:rsidP="000F0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CA67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CA6709" w:rsidRDefault="00CA6709" w:rsidP="00CA67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Ймовірність події. </w:t>
      </w:r>
    </w:p>
    <w:p w:rsidR="00CA6709" w:rsidRPr="000F0085" w:rsidRDefault="00CA6709" w:rsidP="00CA67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Операції над подіями</w:t>
      </w:r>
    </w:p>
    <w:p w:rsidR="000F0085" w:rsidRDefault="00CA6709" w:rsidP="00CA67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Означення випадкової величини</w:t>
      </w:r>
    </w:p>
    <w:p w:rsidR="00CA6709" w:rsidRDefault="00CA6709" w:rsidP="00CA67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sz w:val="28"/>
          <w:szCs w:val="28"/>
          <w:lang w:val="uk-UA"/>
        </w:rPr>
        <w:t>Закон розподілу випадкової величини</w:t>
      </w:r>
    </w:p>
    <w:p w:rsidR="00924B01" w:rsidRDefault="00CA6709" w:rsidP="00CA67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A6709">
        <w:rPr>
          <w:rFonts w:ascii="Times New Roman" w:hAnsi="Times New Roman" w:cs="Times New Roman"/>
          <w:sz w:val="28"/>
          <w:szCs w:val="28"/>
          <w:lang w:val="uk-UA"/>
        </w:rPr>
        <w:t>атематичне сподівання</w:t>
      </w:r>
    </w:p>
    <w:p w:rsidR="00CA6709" w:rsidRPr="00CA6709" w:rsidRDefault="00CA6709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A6709" w:rsidRDefault="00CA6709" w:rsidP="00296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EFEFE"/>
          <w:lang w:eastAsia="ru-RU"/>
        </w:rPr>
        <w:drawing>
          <wp:inline distT="0" distB="0" distL="0" distR="0">
            <wp:extent cx="5934075" cy="535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590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09" w:rsidRDefault="00CA6709" w:rsidP="00296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21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5E" w:rsidRDefault="00CA6709" w:rsidP="00296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019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8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876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85E" w:rsidRDefault="00CE085E" w:rsidP="00296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803" w:rsidRPr="00296803" w:rsidRDefault="00296803" w:rsidP="00296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03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CE085E" w:rsidRPr="00CE085E" w:rsidRDefault="00CE085E" w:rsidP="00CE0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85E">
        <w:rPr>
          <w:rFonts w:ascii="Times New Roman" w:hAnsi="Times New Roman" w:cs="Times New Roman"/>
          <w:sz w:val="28"/>
          <w:szCs w:val="28"/>
          <w:lang w:val="uk-UA"/>
        </w:rPr>
        <w:t>Дискретна випадкова величина.</w:t>
      </w:r>
    </w:p>
    <w:p w:rsidR="00CE085E" w:rsidRPr="00CE085E" w:rsidRDefault="00CE085E" w:rsidP="00CE0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85E">
        <w:rPr>
          <w:rFonts w:ascii="Times New Roman" w:hAnsi="Times New Roman" w:cs="Times New Roman"/>
          <w:sz w:val="28"/>
          <w:szCs w:val="28"/>
          <w:lang w:val="uk-UA"/>
        </w:rPr>
        <w:t>Закон розподілу дискретної випадкової величини.</w:t>
      </w:r>
    </w:p>
    <w:p w:rsidR="00296803" w:rsidRPr="00296803" w:rsidRDefault="00CE085E" w:rsidP="00CE0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85E">
        <w:rPr>
          <w:rFonts w:ascii="Times New Roman" w:hAnsi="Times New Roman" w:cs="Times New Roman"/>
          <w:sz w:val="28"/>
          <w:szCs w:val="28"/>
          <w:lang w:val="uk-UA"/>
        </w:rPr>
        <w:t>Математичне сподівання, дисперсія випадкової величини.</w:t>
      </w:r>
    </w:p>
    <w:p w:rsidR="000F0085" w:rsidRPr="00296803" w:rsidRDefault="00296803" w:rsidP="00296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Додаткові матеріали:</w:t>
      </w:r>
    </w:p>
    <w:p w:rsidR="001F1510" w:rsidRPr="00296803" w:rsidRDefault="00CE085E" w:rsidP="00CE085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5514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EFEFE"/>
          <w:lang w:eastAsia="ru-RU"/>
        </w:rPr>
        <w:drawing>
          <wp:inline distT="0" distB="0" distL="0" distR="0">
            <wp:extent cx="5686425" cy="3429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510" w:rsidRPr="0029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0F0085"/>
    <w:rsid w:val="001F1510"/>
    <w:rsid w:val="00296803"/>
    <w:rsid w:val="005C4996"/>
    <w:rsid w:val="0062570B"/>
    <w:rsid w:val="00807EF1"/>
    <w:rsid w:val="00924B01"/>
    <w:rsid w:val="009A513F"/>
    <w:rsid w:val="00AE5D41"/>
    <w:rsid w:val="00C34E56"/>
    <w:rsid w:val="00CA6709"/>
    <w:rsid w:val="00CB63BA"/>
    <w:rsid w:val="00CE085E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3DA3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2018-03-25T14:28:00Z</dcterms:created>
  <dcterms:modified xsi:type="dcterms:W3CDTF">2018-04-05T17:24:00Z</dcterms:modified>
</cp:coreProperties>
</file>